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BF" w:rsidRPr="000021BF" w:rsidRDefault="000021BF" w:rsidP="000021BF">
      <w:pPr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</w:rPr>
      </w:pPr>
      <w:r w:rsidRPr="000021BF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 xml:space="preserve">French II Weekly Lesson Plan: People and Places (Aller &amp; </w:t>
      </w:r>
      <w:proofErr w:type="spellStart"/>
      <w:r w:rsidRPr="000021BF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>Venir</w:t>
      </w:r>
      <w:proofErr w:type="spellEnd"/>
      <w:r w:rsidRPr="000021BF">
        <w:rPr>
          <w:rFonts w:ascii="Segoe UI" w:eastAsia="Times New Roman" w:hAnsi="Segoe UI" w:cs="Segoe UI"/>
          <w:b/>
          <w:bCs/>
          <w:color w:val="424242"/>
          <w:sz w:val="30"/>
          <w:szCs w:val="30"/>
        </w:rPr>
        <w:t>)</w:t>
      </w:r>
    </w:p>
    <w:p w:rsidR="000021BF" w:rsidRPr="000021BF" w:rsidRDefault="000021BF" w:rsidP="000021BF">
      <w:pPr>
        <w:spacing w:before="120" w:after="60" w:line="420" w:lineRule="atLeast"/>
        <w:rPr>
          <w:rFonts w:ascii="Segoe UI" w:eastAsia="Times New Roman" w:hAnsi="Segoe UI" w:cs="Segoe UI"/>
          <w:color w:val="424242"/>
          <w:sz w:val="24"/>
          <w:szCs w:val="24"/>
        </w:rPr>
      </w:pP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Week of September 2</w:t>
      </w:r>
      <w:r w:rsidR="00952C1D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9</w:t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–</w:t>
      </w:r>
      <w:r w:rsidR="00952C1D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Oct 3</w:t>
      </w:r>
      <w:bookmarkStart w:id="0" w:name="_GoBack"/>
      <w:bookmarkEnd w:id="0"/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, 2025</w:t>
      </w:r>
      <w:r>
        <w:rPr>
          <w:rFonts w:ascii="Segoe UI" w:eastAsia="Times New Roman" w:hAnsi="Segoe UI" w:cs="Segoe UI"/>
          <w:color w:val="424242"/>
          <w:sz w:val="24"/>
          <w:szCs w:val="24"/>
        </w:rPr>
        <w:t xml:space="preserve">     </w:t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Course: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> French II</w:t>
      </w:r>
      <w:r>
        <w:rPr>
          <w:rFonts w:ascii="Segoe UI" w:eastAsia="Times New Roman" w:hAnsi="Segoe UI" w:cs="Segoe UI"/>
          <w:color w:val="424242"/>
          <w:sz w:val="24"/>
          <w:szCs w:val="24"/>
        </w:rPr>
        <w:t xml:space="preserve">         </w:t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Grade: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> High School</w:t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Teacher: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> Noel Gelin</w:t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</w:r>
      <w:r>
        <w:rPr>
          <w:rFonts w:ascii="Segoe UI" w:eastAsia="Times New Roman" w:hAnsi="Segoe UI" w:cs="Segoe UI"/>
          <w:color w:val="424242"/>
          <w:sz w:val="24"/>
          <w:szCs w:val="24"/>
        </w:rPr>
        <w:tab/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School: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> Westside High School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br/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Standard: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> MLII.IP1, MLII.CCC1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br/>
      </w:r>
      <w:r w:rsidRPr="000021BF">
        <w:rPr>
          <w:rFonts w:ascii="Segoe UI" w:eastAsia="Times New Roman" w:hAnsi="Segoe UI" w:cs="Segoe UI"/>
          <w:b/>
          <w:bCs/>
          <w:color w:val="424242"/>
          <w:sz w:val="24"/>
          <w:szCs w:val="24"/>
        </w:rPr>
        <w:t>Assessment: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> </w:t>
      </w:r>
      <w:r w:rsidRPr="000021BF">
        <w:rPr>
          <w:rFonts w:ascii="Segoe UI Emoji" w:eastAsia="Times New Roman" w:hAnsi="Segoe UI Emoji" w:cs="Segoe UI Emoji"/>
          <w:color w:val="424242"/>
          <w:sz w:val="24"/>
          <w:szCs w:val="24"/>
        </w:rPr>
        <w:t>☑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 xml:space="preserve"> Quiz </w:t>
      </w:r>
      <w:r w:rsidRPr="000021BF">
        <w:rPr>
          <w:rFonts w:ascii="Segoe UI Emoji" w:eastAsia="Times New Roman" w:hAnsi="Segoe UI Emoji" w:cs="Segoe UI Emoji"/>
          <w:color w:val="424242"/>
          <w:sz w:val="24"/>
          <w:szCs w:val="24"/>
        </w:rPr>
        <w:t>☑</w:t>
      </w:r>
      <w:r w:rsidRPr="000021BF">
        <w:rPr>
          <w:rFonts w:ascii="Segoe UI" w:eastAsia="Times New Roman" w:hAnsi="Segoe UI" w:cs="Segoe UI"/>
          <w:color w:val="424242"/>
          <w:sz w:val="24"/>
          <w:szCs w:val="24"/>
        </w:rPr>
        <w:t xml:space="preserve"> Performance Task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938"/>
        <w:gridCol w:w="829"/>
        <w:gridCol w:w="895"/>
        <w:gridCol w:w="1179"/>
        <w:gridCol w:w="987"/>
        <w:gridCol w:w="838"/>
        <w:gridCol w:w="947"/>
        <w:gridCol w:w="901"/>
        <w:gridCol w:w="945"/>
      </w:tblGrid>
      <w:tr w:rsidR="000021BF" w:rsidRPr="000021BF" w:rsidTr="000021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1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2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0021BF" w:rsidRPr="000021BF" w:rsidTr="000021B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use the verb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describe where people go.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conjugate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correctly in present tense.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I can ask and answer questions about destinations.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Quick Write: Describe a place you go often and why (in English).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Instruction with Think-Aloud: Conjugation of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anchor chart.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 Organizer: Fill in subject pronouns with correct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Jigsaw Strategy: Each group teaches a sentence structure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Choice Board: Students select a task (dialogue, comic, or paragraph)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Exit Ticket: Write one sentence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 destination.</w:t>
            </w:r>
          </w:p>
        </w:tc>
      </w:tr>
      <w:tr w:rsidR="000021BF" w:rsidRPr="000021BF" w:rsidTr="000021B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use the verb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describe where people come from.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conjugate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correctly in present tense.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describe origins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</w:t>
            </w: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Anticipation Guide: True/False statements about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Modeling with Think-Aloud: Conjugation of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use of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</w:t>
            </w: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Worked Examples: Translate sentences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</w:t>
            </w: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Team Problem Solving: Create a map and describe where classmates come from.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Graphic Organizer: Students complete origin sentences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</w:t>
            </w: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3-2-1 Summary: 3 facts about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, 2 examples, 1 question.</w:t>
            </w:r>
          </w:p>
        </w:tc>
      </w:tr>
      <w:tr w:rsidR="000021BF" w:rsidRPr="000021BF" w:rsidTr="000021B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ask and answer questions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form questions with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où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d'où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respond appropriately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KWL Chart: What do you know/want to know about asking questions in French?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Prompting &amp; Cueing: Practice forming questions with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où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d'où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Teaching: Students rotate roles to ask/answer questions.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Collaborative Annotation: Mark question words and verbs in sample dialogue.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Canvas Assignment: Write a short Q&amp;A dialogue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Peer Debrief: Share one question and answer with a partner.</w:t>
            </w:r>
          </w:p>
        </w:tc>
      </w:tr>
      <w:tr w:rsidR="000021BF" w:rsidRPr="000021BF" w:rsidTr="000021B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I can describe where people go and come from using complete sentences.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combine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 paragraph.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I can use prepositions correctly with places.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Engaging Video with Prompt: Watch a travel vlog and discuss destinations.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Demonstration: Teacher models paragraph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Graphic Organizers (Guided): Sentence starters and transition words.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Gallery Walk: Students post and rotate to read peer paragraphs.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Performance Task: Write a travel journal entry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Revisit Learning Target: Rate understanding and reflect.</w:t>
            </w:r>
          </w:p>
        </w:tc>
      </w:tr>
      <w:tr w:rsidR="000021BF" w:rsidRPr="000021BF" w:rsidTr="000021B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can use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real-world conversations.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I can participate in a role-play using travel vocabulary.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I can evaluate my use of verbs and vocabulary.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Do Now: Match verbs to correct destinations/origins.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Analogies: Compare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“go”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“come”.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Error Analysis: Correct flawed sentences using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021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venir</w:t>
            </w:r>
            <w:proofErr w:type="spellEnd"/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Socratic Seminar: Debate best places to visit and why (using target verbs).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Goal Setting &amp; Monitoring: Reflect on progress and set next week’s goal.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:rsidR="000021BF" w:rsidRPr="000021BF" w:rsidRDefault="000021BF" w:rsidP="000021BF">
            <w:pPr>
              <w:spacing w:before="24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1BF">
              <w:rPr>
                <w:rFonts w:ascii="Times New Roman" w:eastAsia="Times New Roman" w:hAnsi="Times New Roman" w:cs="Times New Roman"/>
                <w:sz w:val="24"/>
                <w:szCs w:val="24"/>
              </w:rPr>
              <w:t>One-Minute Summary: Describe what you learned this week.</w:t>
            </w:r>
          </w:p>
        </w:tc>
      </w:tr>
    </w:tbl>
    <w:p w:rsidR="00E20EA0" w:rsidRPr="000021BF" w:rsidRDefault="000021BF" w:rsidP="000021BF">
      <w:pPr>
        <w:spacing w:before="345" w:after="345" w:line="420" w:lineRule="atLeast"/>
        <w:rPr>
          <w:rFonts w:ascii="Segoe UI" w:eastAsia="Times New Roman" w:hAnsi="Segoe UI" w:cs="Segoe UI"/>
          <w:color w:val="424242"/>
          <w:sz w:val="24"/>
          <w:szCs w:val="24"/>
        </w:rPr>
      </w:pPr>
      <w:r w:rsidRPr="000021BF">
        <w:rPr>
          <w:rFonts w:ascii="Segoe UI" w:eastAsia="Times New Roman" w:hAnsi="Segoe UI" w:cs="Segoe UI"/>
          <w:color w:val="242424"/>
          <w:sz w:val="24"/>
          <w:szCs w:val="24"/>
        </w:rPr>
        <w:br/>
      </w:r>
    </w:p>
    <w:sectPr w:rsidR="00E20EA0" w:rsidRPr="000021BF" w:rsidSect="000021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BF"/>
    <w:rsid w:val="000021BF"/>
    <w:rsid w:val="00952C1D"/>
    <w:rsid w:val="00E2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1A46"/>
  <w15:chartTrackingRefBased/>
  <w15:docId w15:val="{E3CE55C1-0531-4293-8C45-3ADD6F86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6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749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2837">
                                          <w:marLeft w:val="0"/>
                                          <w:marRight w:val="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5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3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6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3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2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2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92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9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052877">
                                                                              <w:marLeft w:val="-300"/>
                                                                              <w:marRight w:val="-30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8315">
          <w:marLeft w:val="240"/>
          <w:marRight w:val="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916">
                  <w:marLeft w:val="0"/>
                  <w:marRight w:val="18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2025-10-06T08:56:00Z</dcterms:created>
  <dcterms:modified xsi:type="dcterms:W3CDTF">2025-10-06T08:56:00Z</dcterms:modified>
</cp:coreProperties>
</file>